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B1" w:rsidRPr="00600E35" w:rsidRDefault="00A675B1" w:rsidP="00542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0E35">
        <w:rPr>
          <w:rFonts w:ascii="Times New Roman" w:hAnsi="Times New Roman" w:cs="Times New Roman"/>
          <w:b/>
          <w:sz w:val="26"/>
          <w:szCs w:val="26"/>
        </w:rPr>
        <w:t>Oxx9000(</w:t>
      </w:r>
      <w:proofErr w:type="gramEnd"/>
      <w:r w:rsidRPr="00600E35">
        <w:rPr>
          <w:rFonts w:ascii="Times New Roman" w:hAnsi="Times New Roman" w:cs="Times New Roman"/>
          <w:b/>
          <w:sz w:val="26"/>
          <w:szCs w:val="26"/>
        </w:rPr>
        <w:t xml:space="preserve">L) Iskolai tanítási gyakorlat </w:t>
      </w:r>
    </w:p>
    <w:p w:rsidR="00292AFD" w:rsidRPr="00600E35" w:rsidRDefault="00292AFD">
      <w:pPr>
        <w:rPr>
          <w:rFonts w:ascii="Times New Roman" w:hAnsi="Times New Roman" w:cs="Times New Roman"/>
          <w:b/>
          <w:sz w:val="26"/>
          <w:szCs w:val="26"/>
        </w:rPr>
      </w:pPr>
      <w:r w:rsidRPr="00600E35">
        <w:rPr>
          <w:rFonts w:ascii="Times New Roman" w:hAnsi="Times New Roman" w:cs="Times New Roman"/>
          <w:b/>
          <w:sz w:val="26"/>
          <w:szCs w:val="26"/>
        </w:rPr>
        <w:t xml:space="preserve">Az iskolai tanítási gyakorlat célja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Az iskolai tanítási gyakorlat célja: A tanárjelöltek széleskörűen ismerjék meg a tanári munkát és szerezzenek gyakorlati tapasztalatot a szaktárgy tanításában. A gyakorlat fókuszában a tanári tevékenységek – alapvetően a szaktárgy – tudatos részelemekre bontása, reflexiója és többféleképpen támogatott kipróbálása áll. A gyakorlat megalapozza az összefüggő egyéni iskolai gyakorlatot. Cél, hogy a tanulók nevelésével-oktatásával, a szak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>tárggyal kapcsolatos tanári munka, órák látogatásával, megfigyelésével, elemzésével a hallgatók gyakorolják a tanári tevékenység tudatos részelemekre bontását, összekapcsolását. Tapasztalatot szerezzenek, és kom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 xml:space="preserve">petenciáik fejlődjenek szaktárgyuk speciális oktatási módszertanának területein, a tanórák tartásában, egy-egy tevékenység, módszertani elem többféle, alternatív kipróbálásában, a tanulók megismerésében, ismereteik és személyiségük fejlesztésében, tanulásuk támogatásában, értékelésében.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Az iskolai tanítási gyakorlatot minden hallgató (nappali és levelező tagozaton egyaránt) az Eötvös József Gyakorló Általános Iskola és Gimnáziumban végzi, szakvezetők irányításával. (Kivétel a népzene- és népi</w:t>
      </w:r>
      <w:r w:rsidR="00EE212E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>kultúra-tanár</w:t>
      </w:r>
      <w:r w:rsidR="00FC55B5">
        <w:rPr>
          <w:rFonts w:ascii="Times New Roman" w:hAnsi="Times New Roman" w:cs="Times New Roman"/>
        </w:rPr>
        <w:t>, közgazdásztanár, mérnök</w:t>
      </w:r>
      <w:r w:rsidR="00453171">
        <w:rPr>
          <w:rFonts w:ascii="Times New Roman" w:hAnsi="Times New Roman" w:cs="Times New Roman"/>
        </w:rPr>
        <w:t>tanár</w:t>
      </w:r>
      <w:r w:rsidRPr="00600E35">
        <w:rPr>
          <w:rFonts w:ascii="Times New Roman" w:hAnsi="Times New Roman" w:cs="Times New Roman"/>
        </w:rPr>
        <w:t xml:space="preserve"> esetében, ahol az iskolai tanítási gyakorlat a meghatározott partneriskolák valamelyikében történik.)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  <w:b/>
        </w:rPr>
      </w:pPr>
      <w:r w:rsidRPr="00600E35">
        <w:rPr>
          <w:rFonts w:ascii="Times New Roman" w:hAnsi="Times New Roman" w:cs="Times New Roman"/>
          <w:b/>
        </w:rPr>
        <w:t xml:space="preserve"> Időpontok, teendők:</w:t>
      </w:r>
    </w:p>
    <w:p w:rsidR="001E2B1E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</w:t>
      </w:r>
      <w:r w:rsidRPr="001E2B1E">
        <w:rPr>
          <w:rFonts w:ascii="Times New Roman" w:hAnsi="Times New Roman" w:cs="Times New Roman"/>
          <w:b/>
        </w:rPr>
        <w:t>Az adott félév regisztrációs hetében</w:t>
      </w:r>
      <w:r w:rsidRPr="00600E35">
        <w:rPr>
          <w:rFonts w:ascii="Times New Roman" w:hAnsi="Times New Roman" w:cs="Times New Roman"/>
        </w:rPr>
        <w:t xml:space="preserve">: </w:t>
      </w:r>
      <w:r w:rsidR="001E2B1E">
        <w:rPr>
          <w:rFonts w:ascii="Times New Roman" w:hAnsi="Times New Roman" w:cs="Times New Roman"/>
        </w:rPr>
        <w:t xml:space="preserve">A mintatantervből kiindulva a hallgató felveszi a </w:t>
      </w:r>
      <w:proofErr w:type="spellStart"/>
      <w:r w:rsidR="001E2B1E">
        <w:rPr>
          <w:rFonts w:ascii="Times New Roman" w:hAnsi="Times New Roman" w:cs="Times New Roman"/>
        </w:rPr>
        <w:t>Neptunban</w:t>
      </w:r>
      <w:proofErr w:type="spellEnd"/>
      <w:r w:rsidR="001E2B1E">
        <w:rPr>
          <w:rFonts w:ascii="Times New Roman" w:hAnsi="Times New Roman" w:cs="Times New Roman"/>
        </w:rPr>
        <w:t xml:space="preserve"> az adott szakjának megfelelő iskolai tanítási gyakorlatot (</w:t>
      </w:r>
      <w:proofErr w:type="gramStart"/>
      <w:r w:rsidR="001E2B1E">
        <w:rPr>
          <w:rFonts w:ascii="Times New Roman" w:hAnsi="Times New Roman" w:cs="Times New Roman"/>
        </w:rPr>
        <w:t>xxO</w:t>
      </w:r>
      <w:r w:rsidR="001E2B1E" w:rsidRPr="00600E35">
        <w:rPr>
          <w:rFonts w:ascii="Times New Roman" w:hAnsi="Times New Roman" w:cs="Times New Roman"/>
        </w:rPr>
        <w:t>9000</w:t>
      </w:r>
      <w:r w:rsidR="001E2B1E">
        <w:rPr>
          <w:rFonts w:ascii="Times New Roman" w:hAnsi="Times New Roman" w:cs="Times New Roman"/>
        </w:rPr>
        <w:t>(</w:t>
      </w:r>
      <w:proofErr w:type="gramEnd"/>
      <w:r w:rsidR="001E2B1E" w:rsidRPr="00600E35">
        <w:rPr>
          <w:rFonts w:ascii="Times New Roman" w:hAnsi="Times New Roman" w:cs="Times New Roman"/>
        </w:rPr>
        <w:t>L</w:t>
      </w:r>
      <w:r w:rsidR="001E2B1E">
        <w:rPr>
          <w:rFonts w:ascii="Times New Roman" w:hAnsi="Times New Roman" w:cs="Times New Roman"/>
        </w:rPr>
        <w:t>)</w:t>
      </w:r>
      <w:r w:rsidR="001E2B1E" w:rsidRPr="00600E35">
        <w:rPr>
          <w:rFonts w:ascii="Times New Roman" w:hAnsi="Times New Roman" w:cs="Times New Roman"/>
        </w:rPr>
        <w:t>, Oxx9000</w:t>
      </w:r>
      <w:r w:rsidR="001E2B1E">
        <w:rPr>
          <w:rFonts w:ascii="Times New Roman" w:hAnsi="Times New Roman" w:cs="Times New Roman"/>
        </w:rPr>
        <w:t>(</w:t>
      </w:r>
      <w:r w:rsidR="001E2B1E" w:rsidRPr="00600E35">
        <w:rPr>
          <w:rFonts w:ascii="Times New Roman" w:hAnsi="Times New Roman" w:cs="Times New Roman"/>
        </w:rPr>
        <w:t>L)</w:t>
      </w:r>
      <w:r w:rsidR="001E2B1E">
        <w:rPr>
          <w:rFonts w:ascii="Times New Roman" w:hAnsi="Times New Roman" w:cs="Times New Roman"/>
        </w:rPr>
        <w:t>. A beosztást a Bessenyei György Pedagógusképző Központ a</w:t>
      </w:r>
      <w:r w:rsidRPr="00600E35">
        <w:rPr>
          <w:rFonts w:ascii="Times New Roman" w:hAnsi="Times New Roman" w:cs="Times New Roman"/>
        </w:rPr>
        <w:t xml:space="preserve"> honlapján </w:t>
      </w:r>
      <w:r w:rsidR="001E2B1E">
        <w:rPr>
          <w:rFonts w:ascii="Times New Roman" w:hAnsi="Times New Roman" w:cs="Times New Roman"/>
        </w:rPr>
        <w:t>közzé teszi, mely alapján a hallgató tud tájékozódni.</w:t>
      </w:r>
      <w:r w:rsidRPr="00600E35">
        <w:rPr>
          <w:rFonts w:ascii="Times New Roman" w:hAnsi="Times New Roman" w:cs="Times New Roman"/>
        </w:rPr>
        <w:t xml:space="preserve"> </w:t>
      </w:r>
    </w:p>
    <w:p w:rsidR="00292AFD" w:rsidRPr="00600E35" w:rsidRDefault="001E2B1E" w:rsidP="00F15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92AFD" w:rsidRPr="00600E35">
        <w:rPr>
          <w:rFonts w:ascii="Times New Roman" w:hAnsi="Times New Roman" w:cs="Times New Roman"/>
        </w:rPr>
        <w:t>szor</w:t>
      </w:r>
      <w:r>
        <w:rPr>
          <w:rFonts w:ascii="Times New Roman" w:hAnsi="Times New Roman" w:cs="Times New Roman"/>
        </w:rPr>
        <w:t>galmi időszak első hetében n</w:t>
      </w:r>
      <w:r w:rsidR="00292AFD" w:rsidRPr="00600E35">
        <w:rPr>
          <w:rFonts w:ascii="Times New Roman" w:hAnsi="Times New Roman" w:cs="Times New Roman"/>
        </w:rPr>
        <w:t>appali tagozatos hallgatók a szaknap alkalmával, levelező tagozatos hallgatók egyénileg választott időpontban</w:t>
      </w:r>
      <w:r>
        <w:rPr>
          <w:rFonts w:ascii="Times New Roman" w:hAnsi="Times New Roman" w:cs="Times New Roman"/>
        </w:rPr>
        <w:t xml:space="preserve"> (a szorgalmi időszak első két hetében)</w:t>
      </w:r>
      <w:r w:rsidR="00292AFD" w:rsidRPr="00600E35">
        <w:rPr>
          <w:rFonts w:ascii="Times New Roman" w:hAnsi="Times New Roman" w:cs="Times New Roman"/>
        </w:rPr>
        <w:t xml:space="preserve"> felveszik a kapcsolatot a kijelölt</w:t>
      </w:r>
      <w:r>
        <w:rPr>
          <w:rFonts w:ascii="Times New Roman" w:hAnsi="Times New Roman" w:cs="Times New Roman"/>
        </w:rPr>
        <w:t xml:space="preserve"> gyakorlóiskolai</w:t>
      </w:r>
      <w:r w:rsidR="00292AFD" w:rsidRPr="00600E35">
        <w:rPr>
          <w:rFonts w:ascii="Times New Roman" w:hAnsi="Times New Roman" w:cs="Times New Roman"/>
        </w:rPr>
        <w:t xml:space="preserve"> szakvezető</w:t>
      </w:r>
      <w:r>
        <w:rPr>
          <w:rFonts w:ascii="Times New Roman" w:hAnsi="Times New Roman" w:cs="Times New Roman"/>
        </w:rPr>
        <w:t>v</w:t>
      </w:r>
      <w:r w:rsidR="00292AFD" w:rsidRPr="00600E35">
        <w:rPr>
          <w:rFonts w:ascii="Times New Roman" w:hAnsi="Times New Roman" w:cs="Times New Roman"/>
        </w:rPr>
        <w:t>el. (A szaknap pontos időpontjáról a</w:t>
      </w:r>
      <w:r w:rsidR="00211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BGYPK honlapja nyújt </w:t>
      </w:r>
      <w:r w:rsidR="00292AFD" w:rsidRPr="00600E35">
        <w:rPr>
          <w:rFonts w:ascii="Times New Roman" w:hAnsi="Times New Roman" w:cs="Times New Roman"/>
        </w:rPr>
        <w:t xml:space="preserve">tájékoztatást.) </w:t>
      </w:r>
    </w:p>
    <w:p w:rsidR="00292AFD" w:rsidRPr="00600E3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Feladatok: az iskolai tanítási gyakorlat a következő elemeket foglalja magában:  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hospitálás</w:t>
      </w:r>
      <w:proofErr w:type="gramEnd"/>
      <w:r w:rsidRPr="00600E35">
        <w:rPr>
          <w:rFonts w:ascii="Times New Roman" w:hAnsi="Times New Roman" w:cs="Times New Roman"/>
        </w:rPr>
        <w:t xml:space="preserve"> (óralátogatás)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tanítás</w:t>
      </w:r>
      <w:proofErr w:type="gramEnd"/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óraelemzés; </w:t>
      </w:r>
      <w:proofErr w:type="gramStart"/>
      <w:r w:rsidRPr="00600E35">
        <w:rPr>
          <w:rFonts w:ascii="Times New Roman" w:hAnsi="Times New Roman" w:cs="Times New Roman"/>
        </w:rPr>
        <w:t>reflektálás</w:t>
      </w:r>
      <w:proofErr w:type="gramEnd"/>
      <w:r w:rsidRPr="00600E35">
        <w:rPr>
          <w:rFonts w:ascii="Times New Roman" w:hAnsi="Times New Roman" w:cs="Times New Roman"/>
        </w:rPr>
        <w:t xml:space="preserve">, közös megbeszélés </w:t>
      </w:r>
    </w:p>
    <w:p w:rsidR="00292AFD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következő órára való felkészülés.  </w:t>
      </w:r>
    </w:p>
    <w:p w:rsidR="00211B38" w:rsidRPr="00600E35" w:rsidRDefault="00211B38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92AFD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 kurzus két szakvezetői bemutató órával kezdődik, amelyet közös elemzés, majd a következő óra előkészítése követ. A félév során a szakvezető</w:t>
      </w:r>
      <w:r w:rsidR="00EE212E" w:rsidRPr="00600E35">
        <w:rPr>
          <w:rFonts w:ascii="Times New Roman" w:hAnsi="Times New Roman" w:cs="Times New Roman"/>
        </w:rPr>
        <w:t xml:space="preserve"> által meghatározott sorrendben történik a hospitálás, </w:t>
      </w:r>
      <w:r w:rsidR="00FC55B5">
        <w:rPr>
          <w:rFonts w:ascii="Times New Roman" w:hAnsi="Times New Roman" w:cs="Times New Roman"/>
        </w:rPr>
        <w:t>a tanítás:</w:t>
      </w:r>
    </w:p>
    <w:p w:rsidR="00FC55B5" w:rsidRPr="00600E35" w:rsidRDefault="00FC55B5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nappali tagozatos hallgatók szaknap és más tanítási nap keretében hospitálnak 4 órát és tan</w:t>
      </w:r>
      <w:r w:rsidR="00FC55B5">
        <w:rPr>
          <w:rFonts w:ascii="Times New Roman" w:hAnsi="Times New Roman" w:cs="Times New Roman"/>
        </w:rPr>
        <w:t xml:space="preserve">ítanak 15 órát. </w:t>
      </w:r>
      <w:r w:rsidR="00FC55B5" w:rsidRPr="00600E35">
        <w:rPr>
          <w:rFonts w:ascii="Times New Roman" w:hAnsi="Times New Roman" w:cs="Times New Roman"/>
        </w:rPr>
        <w:t>Ha a nappali tagozatos hallgató óratartása a szaknap keretében történik, az beleszámít</w:t>
      </w:r>
      <w:r w:rsidR="00FC55B5">
        <w:rPr>
          <w:rFonts w:ascii="Times New Roman" w:hAnsi="Times New Roman" w:cs="Times New Roman"/>
        </w:rPr>
        <w:t xml:space="preserve"> a</w:t>
      </w:r>
      <w:r w:rsidR="00FC55B5" w:rsidRPr="00600E35">
        <w:rPr>
          <w:rFonts w:ascii="Times New Roman" w:hAnsi="Times New Roman" w:cs="Times New Roman"/>
        </w:rPr>
        <w:t xml:space="preserve"> teljesítendő 15 órá</w:t>
      </w:r>
      <w:r w:rsidR="00FC55B5">
        <w:rPr>
          <w:rFonts w:ascii="Times New Roman" w:hAnsi="Times New Roman" w:cs="Times New Roman"/>
        </w:rPr>
        <w:t>ba</w:t>
      </w:r>
      <w:r w:rsidR="00FC55B5" w:rsidRPr="00600E35">
        <w:rPr>
          <w:rFonts w:ascii="Times New Roman" w:hAnsi="Times New Roman" w:cs="Times New Roman"/>
        </w:rPr>
        <w:t>.</w:t>
      </w:r>
    </w:p>
    <w:p w:rsidR="00292AFD" w:rsidRPr="00600E3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levelező tagozatos hallgatók hospitál</w:t>
      </w:r>
      <w:r w:rsidR="00FC55B5">
        <w:rPr>
          <w:rFonts w:ascii="Times New Roman" w:hAnsi="Times New Roman" w:cs="Times New Roman"/>
        </w:rPr>
        <w:t xml:space="preserve">nak 2 órát és tanítanak 10 órát. Amennyiben a gyakorlat 10 tanítási órája kevésnek bizonyul a hallgató számára, maximum 5 órával növelhető ez a gyakorlat mennyiség. </w:t>
      </w:r>
    </w:p>
    <w:p w:rsidR="00B91F17" w:rsidRPr="00600E35" w:rsidRDefault="00B91F17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FD" w:rsidRPr="00600E35" w:rsidRDefault="00292AFD" w:rsidP="00F15340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A hallgató tanítási gyakorlatán alkalomszerűen részt vehet a szakmódszertant oktató tanár, a szakfelelős </w:t>
      </w:r>
      <w:r w:rsidRPr="004D75CA">
        <w:rPr>
          <w:rFonts w:ascii="Times New Roman" w:hAnsi="Times New Roman" w:cs="Times New Roman"/>
          <w:spacing w:val="-4"/>
        </w:rPr>
        <w:t xml:space="preserve">a tanárképzésért felelős oktató, illetve a </w:t>
      </w:r>
      <w:r w:rsidR="00FC55B5">
        <w:rPr>
          <w:rFonts w:ascii="Times New Roman" w:hAnsi="Times New Roman" w:cs="Times New Roman"/>
          <w:spacing w:val="-4"/>
        </w:rPr>
        <w:t>BGYPK</w:t>
      </w:r>
      <w:r w:rsidRPr="004D75CA">
        <w:rPr>
          <w:rFonts w:ascii="Times New Roman" w:hAnsi="Times New Roman" w:cs="Times New Roman"/>
          <w:spacing w:val="-4"/>
        </w:rPr>
        <w:t xml:space="preserve"> képviselője.  </w:t>
      </w: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A félévi értékelés alapja a tanítások, a reflektív óraelemzések, </w:t>
      </w:r>
      <w:r w:rsidR="00FC55B5">
        <w:rPr>
          <w:rFonts w:ascii="Times New Roman" w:hAnsi="Times New Roman" w:cs="Times New Roman"/>
        </w:rPr>
        <w:t xml:space="preserve">óratervek, a </w:t>
      </w:r>
      <w:r w:rsidRPr="00600E35">
        <w:rPr>
          <w:rFonts w:ascii="Times New Roman" w:hAnsi="Times New Roman" w:cs="Times New Roman"/>
        </w:rPr>
        <w:t>kap</w:t>
      </w:r>
      <w:r w:rsidR="00FC55B5">
        <w:rPr>
          <w:rFonts w:ascii="Times New Roman" w:hAnsi="Times New Roman" w:cs="Times New Roman"/>
        </w:rPr>
        <w:t xml:space="preserve">csolódó dokumentumok minősége. </w:t>
      </w:r>
    </w:p>
    <w:p w:rsidR="00EE212E" w:rsidRPr="00600E35" w:rsidRDefault="00EE212E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FD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A gyakorlati jegyet a szakvezető állapítja meg, és írja be </w:t>
      </w:r>
      <w:r w:rsidR="00453171">
        <w:rPr>
          <w:rFonts w:ascii="Times New Roman" w:hAnsi="Times New Roman" w:cs="Times New Roman"/>
        </w:rPr>
        <w:t>a</w:t>
      </w:r>
      <w:r w:rsidRPr="00600E35">
        <w:rPr>
          <w:rFonts w:ascii="Times New Roman" w:hAnsi="Times New Roman" w:cs="Times New Roman"/>
        </w:rPr>
        <w:t xml:space="preserve"> gyakorlati képzési naplóba, a szakmódszertan</w:t>
      </w:r>
      <w:r w:rsidR="00453171">
        <w:rPr>
          <w:rFonts w:ascii="Times New Roman" w:hAnsi="Times New Roman" w:cs="Times New Roman"/>
        </w:rPr>
        <w:t>t oktató</w:t>
      </w:r>
      <w:r w:rsidRPr="00600E35">
        <w:rPr>
          <w:rFonts w:ascii="Times New Roman" w:hAnsi="Times New Roman" w:cs="Times New Roman"/>
        </w:rPr>
        <w:t xml:space="preserve"> kollégáv</w:t>
      </w:r>
      <w:r w:rsidR="00453171">
        <w:rPr>
          <w:rFonts w:ascii="Times New Roman" w:hAnsi="Times New Roman" w:cs="Times New Roman"/>
        </w:rPr>
        <w:t xml:space="preserve">al egyeztetve kerül be a </w:t>
      </w:r>
      <w:proofErr w:type="spellStart"/>
      <w:r w:rsidR="00453171">
        <w:rPr>
          <w:rFonts w:ascii="Times New Roman" w:hAnsi="Times New Roman" w:cs="Times New Roman"/>
        </w:rPr>
        <w:t>Neptun</w:t>
      </w:r>
      <w:proofErr w:type="spellEnd"/>
      <w:r w:rsidR="00453171">
        <w:rPr>
          <w:rFonts w:ascii="Times New Roman" w:hAnsi="Times New Roman" w:cs="Times New Roman"/>
        </w:rPr>
        <w:t xml:space="preserve"> rendszerbe</w:t>
      </w:r>
      <w:r w:rsidRPr="00600E35">
        <w:rPr>
          <w:rFonts w:ascii="Times New Roman" w:hAnsi="Times New Roman" w:cs="Times New Roman"/>
        </w:rPr>
        <w:t xml:space="preserve">. </w:t>
      </w:r>
      <w:r w:rsidR="00453171">
        <w:rPr>
          <w:rFonts w:ascii="Times New Roman" w:hAnsi="Times New Roman" w:cs="Times New Roman"/>
        </w:rPr>
        <w:t>Elégtelen gyakorlati jegy esetén a gyakorlat megismételendő a gyakorlóiskola és a BGYPK beosztása alapján.</w:t>
      </w:r>
    </w:p>
    <w:p w:rsidR="00404C77" w:rsidRPr="00211B38" w:rsidRDefault="00404C77" w:rsidP="00404C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04C77">
        <w:rPr>
          <w:rFonts w:ascii="Times New Roman" w:hAnsi="Times New Roman" w:cs="Times New Roman"/>
          <w:color w:val="000000"/>
        </w:rPr>
        <w:t xml:space="preserve">Az a levelező tagozatos hallgató, aki minősítő vizsgáját az adott </w:t>
      </w:r>
      <w:r w:rsidR="00502612">
        <w:rPr>
          <w:rFonts w:ascii="Times New Roman" w:hAnsi="Times New Roman" w:cs="Times New Roman"/>
          <w:color w:val="000000"/>
        </w:rPr>
        <w:t>szakból megszerezte és P</w:t>
      </w:r>
      <w:r w:rsidRPr="00404C77">
        <w:rPr>
          <w:rFonts w:ascii="Times New Roman" w:hAnsi="Times New Roman" w:cs="Times New Roman"/>
          <w:color w:val="000000"/>
        </w:rPr>
        <w:t>edagógus I. fokozatba került besorolásra</w:t>
      </w:r>
      <w:r w:rsidR="00502612">
        <w:rPr>
          <w:rFonts w:ascii="Times New Roman" w:hAnsi="Times New Roman" w:cs="Times New Roman"/>
          <w:color w:val="000000"/>
        </w:rPr>
        <w:t>,</w:t>
      </w:r>
      <w:r w:rsidRPr="00404C77">
        <w:rPr>
          <w:rFonts w:ascii="Times New Roman" w:hAnsi="Times New Roman" w:cs="Times New Roman"/>
          <w:color w:val="000000"/>
        </w:rPr>
        <w:t xml:space="preserve"> mentesül kérvénye alapján az iskolai tanítási gyakorlat alól. Ebben az esetben a hallgató hozott tudás elismerését igazoló nyomtatványt tölt ki, mely megtalálható a HSZK honlapján, melyhez csatolja az Oktatási Hivatal által kiállított minősítő vizsgáról szóló igazolás másolatát.  </w:t>
      </w:r>
    </w:p>
    <w:p w:rsidR="00404C77" w:rsidRPr="00600E35" w:rsidRDefault="00404C77" w:rsidP="00F15340">
      <w:pPr>
        <w:jc w:val="both"/>
        <w:rPr>
          <w:rFonts w:ascii="Times New Roman" w:hAnsi="Times New Roman" w:cs="Times New Roman"/>
        </w:rPr>
      </w:pPr>
    </w:p>
    <w:p w:rsidR="005428D6" w:rsidRPr="00142F95" w:rsidRDefault="00EE212E" w:rsidP="00D7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5428D6" w:rsidRPr="00142F95">
        <w:rPr>
          <w:rFonts w:ascii="Times New Roman" w:hAnsi="Times New Roman" w:cs="Times New Roman"/>
          <w:b/>
          <w:sz w:val="28"/>
          <w:szCs w:val="28"/>
        </w:rPr>
        <w:lastRenderedPageBreak/>
        <w:t>Iskolai tanítási gyakorlat (egyik szak)</w:t>
      </w:r>
    </w:p>
    <w:p w:rsidR="005428D6" w:rsidRPr="00142F95" w:rsidRDefault="00496477" w:rsidP="00D7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O___</w:t>
      </w:r>
      <w:proofErr w:type="gramStart"/>
      <w:r w:rsidR="005428D6" w:rsidRPr="00142F95">
        <w:rPr>
          <w:rFonts w:ascii="Times New Roman" w:hAnsi="Times New Roman" w:cs="Times New Roman"/>
          <w:b/>
          <w:sz w:val="28"/>
          <w:szCs w:val="28"/>
        </w:rPr>
        <w:t>9000(</w:t>
      </w:r>
      <w:proofErr w:type="gramEnd"/>
      <w:r w:rsidR="005428D6" w:rsidRPr="00142F95">
        <w:rPr>
          <w:rFonts w:ascii="Times New Roman" w:hAnsi="Times New Roman" w:cs="Times New Roman"/>
          <w:b/>
          <w:sz w:val="28"/>
          <w:szCs w:val="28"/>
        </w:rPr>
        <w:t>L)</w:t>
      </w:r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gyakorlat helye:</w:t>
      </w:r>
      <w:r w:rsidR="0049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hallgató neve: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Szaktárgy / tantárgy neve;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A szakvezető neve: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Teljesítendő: nappali</w:t>
      </w:r>
      <w:r w:rsidR="005F41F6">
        <w:rPr>
          <w:rFonts w:ascii="Times New Roman" w:hAnsi="Times New Roman" w:cs="Times New Roman"/>
          <w:sz w:val="24"/>
          <w:szCs w:val="24"/>
        </w:rPr>
        <w:t xml:space="preserve"> tagozaton</w:t>
      </w:r>
      <w:r w:rsidRPr="00142F95">
        <w:rPr>
          <w:rFonts w:ascii="Times New Roman" w:hAnsi="Times New Roman" w:cs="Times New Roman"/>
          <w:sz w:val="24"/>
          <w:szCs w:val="24"/>
        </w:rPr>
        <w:t xml:space="preserve"> (N), levelező</w:t>
      </w:r>
      <w:r w:rsidR="005F41F6">
        <w:rPr>
          <w:rFonts w:ascii="Times New Roman" w:hAnsi="Times New Roman" w:cs="Times New Roman"/>
          <w:sz w:val="24"/>
          <w:szCs w:val="24"/>
        </w:rPr>
        <w:t xml:space="preserve"> tagozaton</w:t>
      </w:r>
      <w:r w:rsidRPr="00142F95">
        <w:rPr>
          <w:rFonts w:ascii="Times New Roman" w:hAnsi="Times New Roman" w:cs="Times New Roman"/>
          <w:sz w:val="24"/>
          <w:szCs w:val="24"/>
        </w:rPr>
        <w:t xml:space="preserve"> (L) </w:t>
      </w:r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Nappali tagozatos hallgatók esetében szaknap és egyéb tanítási nap</w:t>
      </w:r>
      <w:r w:rsidR="005F41F6">
        <w:rPr>
          <w:rFonts w:ascii="Times New Roman" w:hAnsi="Times New Roman" w:cs="Times New Roman"/>
          <w:sz w:val="24"/>
          <w:szCs w:val="24"/>
        </w:rPr>
        <w:t xml:space="preserve"> </w:t>
      </w:r>
      <w:r w:rsidRPr="00142F95">
        <w:rPr>
          <w:rFonts w:ascii="Times New Roman" w:hAnsi="Times New Roman" w:cs="Times New Roman"/>
          <w:sz w:val="24"/>
          <w:szCs w:val="24"/>
        </w:rPr>
        <w:t>keretében hospitált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F95">
        <w:rPr>
          <w:rFonts w:ascii="Times New Roman" w:hAnsi="Times New Roman" w:cs="Times New Roman"/>
          <w:sz w:val="24"/>
          <w:szCs w:val="24"/>
        </w:rPr>
        <w:t xml:space="preserve"> megtar</w:t>
      </w:r>
      <w:r w:rsidR="005F41F6">
        <w:rPr>
          <w:rFonts w:ascii="Times New Roman" w:hAnsi="Times New Roman" w:cs="Times New Roman"/>
          <w:sz w:val="24"/>
          <w:szCs w:val="24"/>
        </w:rPr>
        <w:t>t</w:t>
      </w:r>
      <w:r w:rsidRPr="00142F95">
        <w:rPr>
          <w:rFonts w:ascii="Times New Roman" w:hAnsi="Times New Roman" w:cs="Times New Roman"/>
          <w:sz w:val="24"/>
          <w:szCs w:val="24"/>
        </w:rPr>
        <w:t xml:space="preserve">ott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5F41F6">
        <w:rPr>
          <w:rFonts w:ascii="Times New Roman" w:hAnsi="Times New Roman" w:cs="Times New Roman"/>
          <w:sz w:val="24"/>
          <w:szCs w:val="24"/>
        </w:rPr>
        <w:t xml:space="preserve">reflexiókkal kísért óraelemzések </w:t>
      </w:r>
      <w:r w:rsidRPr="00142F95">
        <w:rPr>
          <w:rFonts w:ascii="Times New Roman" w:hAnsi="Times New Roman" w:cs="Times New Roman"/>
          <w:sz w:val="24"/>
          <w:szCs w:val="24"/>
        </w:rPr>
        <w:t xml:space="preserve">(csoporttal, </w:t>
      </w:r>
      <w:r>
        <w:rPr>
          <w:rFonts w:ascii="Times New Roman" w:hAnsi="Times New Roman" w:cs="Times New Roman"/>
          <w:sz w:val="24"/>
          <w:szCs w:val="24"/>
        </w:rPr>
        <w:t>előkészítéssel</w:t>
      </w:r>
      <w:r w:rsidRPr="00142F95">
        <w:rPr>
          <w:rFonts w:ascii="Times New Roman" w:hAnsi="Times New Roman" w:cs="Times New Roman"/>
          <w:sz w:val="24"/>
          <w:szCs w:val="24"/>
        </w:rPr>
        <w:t xml:space="preserve">). Levelező tagozatos hallgatók esetében önállóan </w:t>
      </w:r>
      <w:r>
        <w:rPr>
          <w:rFonts w:ascii="Times New Roman" w:hAnsi="Times New Roman" w:cs="Times New Roman"/>
          <w:sz w:val="24"/>
          <w:szCs w:val="24"/>
        </w:rPr>
        <w:t xml:space="preserve">vagy csoporttal történt </w:t>
      </w:r>
      <w:r w:rsidRPr="00142F95">
        <w:rPr>
          <w:rFonts w:ascii="Times New Roman" w:hAnsi="Times New Roman" w:cs="Times New Roman"/>
          <w:sz w:val="24"/>
          <w:szCs w:val="24"/>
        </w:rPr>
        <w:t>hospitált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F95">
        <w:rPr>
          <w:rFonts w:ascii="Times New Roman" w:hAnsi="Times New Roman" w:cs="Times New Roman"/>
          <w:sz w:val="24"/>
          <w:szCs w:val="24"/>
        </w:rPr>
        <w:t xml:space="preserve">megtartott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5F41F6">
        <w:rPr>
          <w:rFonts w:ascii="Times New Roman" w:hAnsi="Times New Roman" w:cs="Times New Roman"/>
          <w:sz w:val="24"/>
          <w:szCs w:val="24"/>
        </w:rPr>
        <w:t>reflexiókkal kísért óraelemzések</w:t>
      </w:r>
      <w:r w:rsidRPr="00142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73"/>
        <w:gridCol w:w="4600"/>
        <w:gridCol w:w="1415"/>
      </w:tblGrid>
      <w:tr w:rsidR="005428D6" w:rsidRPr="00142F95" w:rsidTr="004430CC">
        <w:trPr>
          <w:trHeight w:val="423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073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4600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Tanítási egység</w:t>
            </w:r>
          </w:p>
        </w:tc>
        <w:tc>
          <w:tcPr>
            <w:tcW w:w="1415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Szakvezető aláírása</w:t>
            </w:r>
          </w:p>
        </w:tc>
      </w:tr>
      <w:tr w:rsidR="005428D6" w:rsidRPr="00142F95" w:rsidTr="005428D6">
        <w:tc>
          <w:tcPr>
            <w:tcW w:w="9356" w:type="dxa"/>
            <w:gridSpan w:val="5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Hospitálás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496477">
        <w:trPr>
          <w:trHeight w:val="553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N, L 1.     </w:t>
            </w:r>
          </w:p>
        </w:tc>
        <w:tc>
          <w:tcPr>
            <w:tcW w:w="992" w:type="dxa"/>
            <w:vMerge w:val="restart"/>
            <w:vAlign w:val="center"/>
          </w:tcPr>
          <w:p w:rsidR="005428D6" w:rsidRPr="005428D6" w:rsidRDefault="005428D6" w:rsidP="0049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  <w:r w:rsidR="004430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 xml:space="preserve">vezetői </w:t>
            </w:r>
            <w:proofErr w:type="spellStart"/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bemu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tató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óra</w:t>
            </w: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4430CC">
        <w:trPr>
          <w:trHeight w:val="575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N, L 2.     </w:t>
            </w:r>
          </w:p>
        </w:tc>
        <w:tc>
          <w:tcPr>
            <w:tcW w:w="992" w:type="dxa"/>
            <w:vMerge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 3.     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 4.     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77" w:rsidRPr="00142F95" w:rsidTr="005F41F6">
        <w:trPr>
          <w:trHeight w:val="340"/>
        </w:trPr>
        <w:tc>
          <w:tcPr>
            <w:tcW w:w="1276" w:type="dxa"/>
          </w:tcPr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496477">
        <w:tc>
          <w:tcPr>
            <w:tcW w:w="9356" w:type="dxa"/>
            <w:gridSpan w:val="5"/>
            <w:vAlign w:val="center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hallgató által történt önálló tanítás 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477" w:rsidRDefault="00496477">
      <w:r>
        <w:br w:type="page"/>
      </w: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73"/>
        <w:gridCol w:w="4600"/>
        <w:gridCol w:w="1415"/>
      </w:tblGrid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N, L 8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9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N, L 10.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06" w:rsidRDefault="003E0D0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Szakvezető szöveges értékelése: </w:t>
      </w:r>
    </w:p>
    <w:p w:rsidR="00496477" w:rsidRPr="00142F95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 …………………………………………………………………………………………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…………………… 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 xml:space="preserve">……………  </w:t>
      </w:r>
    </w:p>
    <w:p w:rsidR="003E0D06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………….</w:t>
      </w:r>
      <w:r w:rsidRPr="00142F95">
        <w:rPr>
          <w:rFonts w:ascii="Times New Roman" w:hAnsi="Times New Roman" w:cs="Times New Roman"/>
          <w:sz w:val="24"/>
          <w:szCs w:val="24"/>
        </w:rPr>
        <w:t>…………………</w:t>
      </w:r>
    </w:p>
    <w:p w:rsidR="00496477" w:rsidRDefault="003E0D0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477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428D6" w:rsidRPr="00142F95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Gyakorlati jegy</w:t>
      </w:r>
      <w:proofErr w:type="gramStart"/>
      <w:r w:rsidRPr="00142F9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42F95">
        <w:rPr>
          <w:rFonts w:ascii="Times New Roman" w:hAnsi="Times New Roman" w:cs="Times New Roman"/>
          <w:sz w:val="24"/>
          <w:szCs w:val="24"/>
        </w:rPr>
        <w:t xml:space="preserve">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Szakvezető</w:t>
      </w:r>
      <w:r w:rsidRPr="00142F95">
        <w:rPr>
          <w:rFonts w:ascii="Times New Roman" w:hAnsi="Times New Roman" w:cs="Times New Roman"/>
          <w:sz w:val="24"/>
          <w:szCs w:val="24"/>
        </w:rPr>
        <w:t>: ………</w:t>
      </w:r>
      <w:r w:rsidR="00453171">
        <w:rPr>
          <w:rFonts w:ascii="Times New Roman" w:hAnsi="Times New Roman" w:cs="Times New Roman"/>
          <w:sz w:val="24"/>
          <w:szCs w:val="24"/>
        </w:rPr>
        <w:t>……………</w:t>
      </w:r>
      <w:r w:rsidRPr="00142F95">
        <w:rPr>
          <w:rFonts w:ascii="Times New Roman" w:hAnsi="Times New Roman" w:cs="Times New Roman"/>
          <w:sz w:val="24"/>
          <w:szCs w:val="24"/>
        </w:rPr>
        <w:t>..……</w:t>
      </w:r>
    </w:p>
    <w:p w:rsidR="00D81741" w:rsidRDefault="00D8174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D81741" w:rsidRPr="00C064C1" w:rsidRDefault="00D81741" w:rsidP="00D81741">
      <w:pPr>
        <w:pStyle w:val="Cmsor1"/>
        <w:jc w:val="center"/>
        <w:rPr>
          <w:rFonts w:ascii="Times New Roman" w:hAnsi="Times New Roman"/>
        </w:rPr>
      </w:pPr>
      <w:bookmarkStart w:id="0" w:name="_Toc515450325"/>
      <w:bookmarkStart w:id="1" w:name="_Toc488226737"/>
      <w:r w:rsidRPr="00C064C1">
        <w:rPr>
          <w:rFonts w:ascii="Times New Roman" w:hAnsi="Times New Roman"/>
        </w:rPr>
        <w:lastRenderedPageBreak/>
        <w:t>Portfólió készítése</w:t>
      </w:r>
      <w:bookmarkEnd w:id="0"/>
    </w:p>
    <w:bookmarkEnd w:id="1"/>
    <w:p w:rsidR="00D81741" w:rsidRPr="00C064C1" w:rsidRDefault="00D81741" w:rsidP="00D81741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D81741" w:rsidRPr="001913F2" w:rsidTr="00DE1B28">
        <w:trPr>
          <w:trHeight w:val="137"/>
        </w:trPr>
        <w:tc>
          <w:tcPr>
            <w:tcW w:w="1961" w:type="dxa"/>
          </w:tcPr>
          <w:p w:rsidR="00D81741" w:rsidRPr="001913F2" w:rsidRDefault="00D81741" w:rsidP="00DE1B2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Tanári </w:t>
            </w:r>
            <w:proofErr w:type="gramStart"/>
            <w:r>
              <w:rPr>
                <w:b/>
                <w:sz w:val="20"/>
                <w:szCs w:val="20"/>
              </w:rPr>
              <w:t>k</w:t>
            </w:r>
            <w:r w:rsidRPr="001913F2">
              <w:rPr>
                <w:b/>
                <w:sz w:val="20"/>
                <w:szCs w:val="20"/>
              </w:rPr>
              <w:t>ompetencia</w:t>
            </w:r>
            <w:proofErr w:type="gramEnd"/>
          </w:p>
        </w:tc>
        <w:tc>
          <w:tcPr>
            <w:tcW w:w="5972" w:type="dxa"/>
          </w:tcPr>
          <w:p w:rsidR="00D81741" w:rsidRDefault="00D81741" w:rsidP="00DE1B28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b/>
                <w:sz w:val="20"/>
                <w:szCs w:val="20"/>
              </w:rPr>
              <w:t>kompetencia</w:t>
            </w:r>
            <w:proofErr w:type="gramEnd"/>
            <w:r w:rsidRPr="001913F2">
              <w:rPr>
                <w:b/>
                <w:sz w:val="20"/>
                <w:szCs w:val="20"/>
              </w:rPr>
              <w:t xml:space="preserve"> bizonyítására javasolt </w:t>
            </w:r>
          </w:p>
          <w:p w:rsidR="00D81741" w:rsidRPr="001913F2" w:rsidRDefault="00D81741" w:rsidP="00DE1B28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feladatok, </w:t>
            </w:r>
            <w:proofErr w:type="gramStart"/>
            <w:r w:rsidRPr="001913F2">
              <w:rPr>
                <w:b/>
                <w:sz w:val="20"/>
                <w:szCs w:val="20"/>
              </w:rPr>
              <w:t>dokumentumok</w:t>
            </w:r>
            <w:proofErr w:type="gramEnd"/>
          </w:p>
        </w:tc>
        <w:tc>
          <w:tcPr>
            <w:tcW w:w="2391" w:type="dxa"/>
          </w:tcPr>
          <w:p w:rsidR="00D81741" w:rsidRPr="001913F2" w:rsidRDefault="00D81741" w:rsidP="00DE1B28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proofErr w:type="gramStart"/>
            <w:r w:rsidRPr="001913F2">
              <w:rPr>
                <w:b/>
                <w:sz w:val="20"/>
                <w:szCs w:val="20"/>
              </w:rPr>
              <w:t>dokumentumok</w:t>
            </w:r>
            <w:proofErr w:type="gramEnd"/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</w:t>
            </w:r>
            <w:proofErr w:type="gramStart"/>
            <w:r w:rsidRPr="001913F2">
              <w:rPr>
                <w:sz w:val="18"/>
                <w:szCs w:val="18"/>
              </w:rPr>
              <w:t>empirikus</w:t>
            </w:r>
            <w:proofErr w:type="gramEnd"/>
            <w:r w:rsidRPr="001913F2">
              <w:rPr>
                <w:sz w:val="18"/>
                <w:szCs w:val="18"/>
              </w:rPr>
              <w:t xml:space="preserve"> vizsgálattal: önismereti tesztek, tanulási stílus kérdőív segítségével, megfigyelés, beszélgetés osztályfőnökkel, pedagógusokkal.  </w:t>
            </w:r>
          </w:p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Szociális </w:t>
            </w:r>
            <w:proofErr w:type="gramStart"/>
            <w:r w:rsidRPr="001913F2">
              <w:rPr>
                <w:sz w:val="18"/>
                <w:szCs w:val="18"/>
              </w:rPr>
              <w:t>kompetenciák</w:t>
            </w:r>
            <w:proofErr w:type="gramEnd"/>
            <w:r w:rsidRPr="001913F2">
              <w:rPr>
                <w:sz w:val="18"/>
                <w:szCs w:val="18"/>
              </w:rPr>
              <w:t xml:space="preserve">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:rsidR="00D81741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Konfliktushelyzetek értékelő elemzése. A tanulók </w:t>
            </w:r>
            <w:proofErr w:type="gramStart"/>
            <w:r w:rsidRPr="001913F2">
              <w:rPr>
                <w:sz w:val="18"/>
                <w:szCs w:val="18"/>
              </w:rPr>
              <w:t>reflexiói</w:t>
            </w:r>
            <w:proofErr w:type="gramEnd"/>
            <w:r w:rsidRPr="001913F2">
              <w:rPr>
                <w:sz w:val="18"/>
                <w:szCs w:val="18"/>
              </w:rPr>
              <w:t xml:space="preserve"> a közösségi tevé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:rsidR="00D81741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-fejlesztő hatásainak elemzése. Szabadidős programok terveinek </w:t>
            </w:r>
            <w:proofErr w:type="gramStart"/>
            <w:r w:rsidRPr="001913F2">
              <w:rPr>
                <w:sz w:val="18"/>
                <w:szCs w:val="18"/>
              </w:rPr>
              <w:t>reflektált</w:t>
            </w:r>
            <w:proofErr w:type="gramEnd"/>
            <w:r w:rsidRPr="001913F2">
              <w:rPr>
                <w:sz w:val="18"/>
                <w:szCs w:val="18"/>
              </w:rPr>
              <w:t xml:space="preserve"> bemutatása. </w:t>
            </w:r>
          </w:p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-újság helye, szerepe a közösségfejlesztésben (áttekintő elemzés).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913F2">
              <w:rPr>
                <w:sz w:val="18"/>
                <w:szCs w:val="18"/>
              </w:rPr>
              <w:t xml:space="preserve">aját készítésű taneszköz bemutatása, </w:t>
            </w:r>
            <w:r>
              <w:rPr>
                <w:sz w:val="18"/>
                <w:szCs w:val="18"/>
              </w:rPr>
              <w:t>prevenciós programok, szakköri foglal</w:t>
            </w:r>
            <w:r>
              <w:rPr>
                <w:sz w:val="18"/>
                <w:szCs w:val="18"/>
              </w:rPr>
              <w:softHyphen/>
              <w:t>kozások elemzése.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mat tervezéséhez kapcsolódó </w:t>
            </w:r>
            <w:proofErr w:type="gramStart"/>
            <w:r w:rsidRPr="001913F2">
              <w:rPr>
                <w:sz w:val="18"/>
                <w:szCs w:val="18"/>
              </w:rPr>
              <w:t>dokumentumok</w:t>
            </w:r>
            <w:proofErr w:type="gramEnd"/>
            <w:r w:rsidRPr="001913F2">
              <w:rPr>
                <w:sz w:val="18"/>
                <w:szCs w:val="18"/>
              </w:rPr>
              <w:t xml:space="preserve"> refle</w:t>
            </w:r>
            <w:r>
              <w:rPr>
                <w:sz w:val="18"/>
                <w:szCs w:val="18"/>
              </w:rPr>
              <w:t>xiókkal ellátott bemu</w:t>
            </w:r>
            <w:r>
              <w:rPr>
                <w:sz w:val="18"/>
                <w:szCs w:val="18"/>
              </w:rPr>
              <w:softHyphen/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D81741" w:rsidRPr="00AA7D8A" w:rsidRDefault="00D81741" w:rsidP="00DE1B28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IKT-eszközök alkalmazása </w:t>
            </w:r>
            <w:r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folyamatban.</w:t>
            </w:r>
          </w:p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Tanulásszervezés, csoportalakítás elvei, néhány módszer (pl. differenciálás, kooperatív, </w:t>
            </w:r>
            <w:proofErr w:type="spellStart"/>
            <w:r w:rsidRPr="001913F2">
              <w:rPr>
                <w:sz w:val="18"/>
                <w:szCs w:val="18"/>
              </w:rPr>
              <w:t>kollaboratív</w:t>
            </w:r>
            <w:proofErr w:type="spellEnd"/>
            <w:r w:rsidRPr="001913F2">
              <w:rPr>
                <w:sz w:val="18"/>
                <w:szCs w:val="18"/>
              </w:rPr>
              <w:t xml:space="preserve"> tanulás) szervezési sajátos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Saját készítésű mérő-értékelő lap készítése, tanulói munkák (pl. témazáró, </w:t>
            </w:r>
            <w:proofErr w:type="gramStart"/>
            <w:r w:rsidRPr="001913F2">
              <w:rPr>
                <w:sz w:val="18"/>
                <w:szCs w:val="18"/>
              </w:rPr>
              <w:t>esszé</w:t>
            </w:r>
            <w:proofErr w:type="gramEnd"/>
            <w:r w:rsidRPr="001913F2">
              <w:rPr>
                <w:sz w:val="18"/>
                <w:szCs w:val="18"/>
              </w:rPr>
              <w:t>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hallgató által megvalósított kapcsolattartás </w:t>
            </w:r>
            <w:proofErr w:type="gramStart"/>
            <w:r w:rsidRPr="001913F2">
              <w:rPr>
                <w:sz w:val="18"/>
                <w:szCs w:val="18"/>
              </w:rPr>
              <w:t>demonstrálása</w:t>
            </w:r>
            <w:proofErr w:type="gramEnd"/>
            <w:r w:rsidRPr="001913F2">
              <w:rPr>
                <w:sz w:val="18"/>
                <w:szCs w:val="18"/>
              </w:rPr>
              <w:t xml:space="preserve"> (pl. a mentor, a hall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  <w:tr w:rsidR="00D81741" w:rsidRPr="00C064C1" w:rsidTr="00DE1B28">
        <w:trPr>
          <w:trHeight w:val="137"/>
        </w:trPr>
        <w:tc>
          <w:tcPr>
            <w:tcW w:w="1961" w:type="dxa"/>
            <w:vAlign w:val="center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lastRenderedPageBreak/>
              <w:t xml:space="preserve">Autonómia és felelősségvállalás </w:t>
            </w:r>
          </w:p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D81741" w:rsidRPr="001913F2" w:rsidRDefault="00D81741" w:rsidP="00DE1B28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Saját szakmai álláspont elemzése: pl. a reflektív tanárrá válás útján.  Pedagógiai, szakmai fejlődési terv. A hallgató innovatív tevékenységének </w:t>
            </w:r>
            <w:proofErr w:type="gramStart"/>
            <w:r w:rsidRPr="001913F2">
              <w:rPr>
                <w:sz w:val="18"/>
                <w:szCs w:val="18"/>
              </w:rPr>
              <w:t>dokumentumai</w:t>
            </w:r>
            <w:proofErr w:type="gramEnd"/>
            <w:r w:rsidRPr="001913F2">
              <w:rPr>
                <w:sz w:val="18"/>
                <w:szCs w:val="18"/>
              </w:rPr>
              <w:t>. Szakirodalmi ajánlások.</w:t>
            </w:r>
          </w:p>
        </w:tc>
        <w:tc>
          <w:tcPr>
            <w:tcW w:w="2391" w:type="dxa"/>
          </w:tcPr>
          <w:p w:rsidR="00D81741" w:rsidRPr="001913F2" w:rsidRDefault="00D81741" w:rsidP="00DE1B28">
            <w:pPr>
              <w:rPr>
                <w:sz w:val="20"/>
                <w:szCs w:val="20"/>
              </w:rPr>
            </w:pPr>
          </w:p>
        </w:tc>
      </w:tr>
    </w:tbl>
    <w:p w:rsidR="00D81741" w:rsidRDefault="00D81741" w:rsidP="00D81741">
      <w:pPr>
        <w:spacing w:before="120"/>
        <w:jc w:val="both"/>
        <w:rPr>
          <w:b/>
        </w:rPr>
      </w:pPr>
    </w:p>
    <w:p w:rsidR="00D81741" w:rsidRDefault="00D81741" w:rsidP="00D81741">
      <w:pPr>
        <w:spacing w:before="120"/>
        <w:jc w:val="both"/>
        <w:rPr>
          <w:b/>
        </w:rPr>
      </w:pPr>
      <w:bookmarkStart w:id="2" w:name="_Toc488226739"/>
      <w:bookmarkStart w:id="3" w:name="_Toc515450327"/>
      <w:r>
        <w:rPr>
          <w:b/>
        </w:rPr>
        <w:t xml:space="preserve">Megjegyzés: </w:t>
      </w:r>
    </w:p>
    <w:p w:rsidR="00D81741" w:rsidRDefault="00D81741" w:rsidP="00D81741">
      <w:pPr>
        <w:jc w:val="both"/>
        <w:rPr>
          <w:spacing w:val="-4"/>
        </w:rPr>
      </w:pPr>
      <w:r>
        <w:rPr>
          <w:spacing w:val="-4"/>
        </w:rPr>
        <w:t xml:space="preserve">A hallgató szabadon megválasztja, milyen </w:t>
      </w:r>
      <w:proofErr w:type="gramStart"/>
      <w:r>
        <w:rPr>
          <w:spacing w:val="-4"/>
        </w:rPr>
        <w:t>dokumentumokat</w:t>
      </w:r>
      <w:proofErr w:type="gramEnd"/>
      <w:r>
        <w:rPr>
          <w:spacing w:val="-4"/>
        </w:rPr>
        <w:t xml:space="preserve">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eltérő megoldások lehetségesek. Minden tanári </w:t>
      </w:r>
      <w:proofErr w:type="gramStart"/>
      <w:r>
        <w:rPr>
          <w:spacing w:val="-4"/>
        </w:rPr>
        <w:t>kompetenciát</w:t>
      </w:r>
      <w:proofErr w:type="gramEnd"/>
      <w:r>
        <w:rPr>
          <w:spacing w:val="-4"/>
        </w:rPr>
        <w:t xml:space="preserve"> dokumentummal bizonyít, </w:t>
      </w:r>
      <w:r w:rsidRPr="009A4664">
        <w:rPr>
          <w:spacing w:val="-4"/>
        </w:rPr>
        <w:t>egy dokume</w:t>
      </w:r>
      <w:r w:rsidRPr="009A4664">
        <w:rPr>
          <w:spacing w:val="-4"/>
        </w:rPr>
        <w:softHyphen/>
        <w:t>ntum több tanári kompetencia fejlődését is igazol</w:t>
      </w:r>
      <w:r w:rsidRPr="009A4664">
        <w:rPr>
          <w:spacing w:val="-4"/>
        </w:rPr>
        <w:softHyphen/>
        <w:t>hatja.</w:t>
      </w:r>
    </w:p>
    <w:p w:rsidR="00D81741" w:rsidRDefault="00D81741" w:rsidP="00D81741">
      <w:pPr>
        <w:jc w:val="both"/>
      </w:pPr>
      <w:r>
        <w:t xml:space="preserve">A portfólió mindkét szakból arányosan tartalmazzon </w:t>
      </w:r>
      <w:proofErr w:type="gramStart"/>
      <w:r>
        <w:t>dokumentumokat</w:t>
      </w:r>
      <w:proofErr w:type="gramEnd"/>
      <w:r>
        <w:t xml:space="preserve"> és elemző, értékelő írásokat, reflexiókat!</w:t>
      </w:r>
      <w:r>
        <w:tab/>
      </w:r>
    </w:p>
    <w:bookmarkEnd w:id="2"/>
    <w:bookmarkEnd w:id="3"/>
    <w:p w:rsidR="00D81741" w:rsidRPr="00F90AF8" w:rsidRDefault="00D81741" w:rsidP="00D81741">
      <w:pPr>
        <w:jc w:val="center"/>
        <w:rPr>
          <w:sz w:val="20"/>
          <w:szCs w:val="20"/>
        </w:rPr>
      </w:pPr>
    </w:p>
    <w:p w:rsidR="00044675" w:rsidRPr="00211B38" w:rsidRDefault="00044675" w:rsidP="00044675">
      <w:pPr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GoBack"/>
      <w:bookmarkEnd w:id="4"/>
    </w:p>
    <w:sectPr w:rsidR="00044675" w:rsidRPr="00211B38" w:rsidSect="00B91F1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D"/>
    <w:rsid w:val="00044675"/>
    <w:rsid w:val="000B56C0"/>
    <w:rsid w:val="001E2B1E"/>
    <w:rsid w:val="00211B38"/>
    <w:rsid w:val="00292AFD"/>
    <w:rsid w:val="002A4778"/>
    <w:rsid w:val="002B411B"/>
    <w:rsid w:val="003E0D06"/>
    <w:rsid w:val="00404C77"/>
    <w:rsid w:val="004430CC"/>
    <w:rsid w:val="00453171"/>
    <w:rsid w:val="00496477"/>
    <w:rsid w:val="004D75CA"/>
    <w:rsid w:val="004D797D"/>
    <w:rsid w:val="00502612"/>
    <w:rsid w:val="005428D6"/>
    <w:rsid w:val="005F41F6"/>
    <w:rsid w:val="00600E35"/>
    <w:rsid w:val="0067787C"/>
    <w:rsid w:val="007B7EC1"/>
    <w:rsid w:val="00873111"/>
    <w:rsid w:val="00886327"/>
    <w:rsid w:val="00A42753"/>
    <w:rsid w:val="00A51589"/>
    <w:rsid w:val="00A675B1"/>
    <w:rsid w:val="00B91F17"/>
    <w:rsid w:val="00D770FA"/>
    <w:rsid w:val="00D81741"/>
    <w:rsid w:val="00DE5C92"/>
    <w:rsid w:val="00E33911"/>
    <w:rsid w:val="00E86B5C"/>
    <w:rsid w:val="00EB36F7"/>
    <w:rsid w:val="00EE212E"/>
    <w:rsid w:val="00F15340"/>
    <w:rsid w:val="00F835E3"/>
    <w:rsid w:val="00FA3EFE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4B93-D3D3-485F-BABD-CF7FF5E2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D81741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54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9"/>
    <w:rsid w:val="00D8174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1190</Words>
  <Characters>8211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</dc:creator>
  <cp:keywords/>
  <dc:description/>
  <cp:lastModifiedBy>Dr. Nagyné Budaházi Erika</cp:lastModifiedBy>
  <cp:revision>5</cp:revision>
  <cp:lastPrinted>2023-08-31T09:39:00Z</cp:lastPrinted>
  <dcterms:created xsi:type="dcterms:W3CDTF">2023-09-01T06:14:00Z</dcterms:created>
  <dcterms:modified xsi:type="dcterms:W3CDTF">2025-09-03T06:40:00Z</dcterms:modified>
</cp:coreProperties>
</file>